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E08" w:rsidRPr="00EE5F6C" w:rsidRDefault="00EE5F6C" w:rsidP="00EE5F6C">
      <w:pPr>
        <w:jc w:val="center"/>
        <w:rPr>
          <w:b/>
          <w:sz w:val="24"/>
          <w:szCs w:val="24"/>
        </w:rPr>
      </w:pPr>
      <w:r w:rsidRPr="00EE5F6C">
        <w:rPr>
          <w:b/>
          <w:sz w:val="24"/>
          <w:szCs w:val="24"/>
        </w:rPr>
        <w:t>Organizasyon Soruları</w:t>
      </w:r>
    </w:p>
    <w:p w:rsidR="00EE5F6C" w:rsidRPr="00EE5F6C" w:rsidRDefault="00EE5F6C" w:rsidP="00EE5F6C">
      <w:pPr>
        <w:jc w:val="center"/>
        <w:rPr>
          <w:b/>
          <w:sz w:val="24"/>
          <w:szCs w:val="24"/>
        </w:rPr>
      </w:pPr>
    </w:p>
    <w:p w:rsidR="00EE5F6C" w:rsidRPr="00EE5F6C" w:rsidRDefault="00EE5F6C" w:rsidP="00EE5F6C">
      <w:pPr>
        <w:rPr>
          <w:sz w:val="24"/>
          <w:szCs w:val="24"/>
        </w:rPr>
      </w:pPr>
      <w:r w:rsidRPr="00EE5F6C">
        <w:rPr>
          <w:sz w:val="24"/>
          <w:szCs w:val="24"/>
        </w:rPr>
        <w:t xml:space="preserve">1) Problem Nedir </w:t>
      </w:r>
    </w:p>
    <w:p w:rsidR="00EE5F6C" w:rsidRPr="00EE5F6C" w:rsidRDefault="00EE5F6C" w:rsidP="00EE5F6C">
      <w:pPr>
        <w:rPr>
          <w:sz w:val="24"/>
          <w:szCs w:val="24"/>
        </w:rPr>
      </w:pPr>
      <w:r w:rsidRPr="00EE5F6C">
        <w:rPr>
          <w:sz w:val="24"/>
          <w:szCs w:val="24"/>
        </w:rPr>
        <w:t xml:space="preserve">2 )Problem Çözümünde Engeller </w:t>
      </w:r>
      <w:proofErr w:type="gramStart"/>
      <w:r w:rsidRPr="00EE5F6C">
        <w:rPr>
          <w:sz w:val="24"/>
          <w:szCs w:val="24"/>
        </w:rPr>
        <w:t>Nedir ?</w:t>
      </w:r>
      <w:proofErr w:type="gramEnd"/>
    </w:p>
    <w:p w:rsidR="00EE5F6C" w:rsidRPr="00EE5F6C" w:rsidRDefault="00EE5F6C" w:rsidP="00EE5F6C">
      <w:pPr>
        <w:rPr>
          <w:sz w:val="24"/>
          <w:szCs w:val="24"/>
        </w:rPr>
      </w:pPr>
      <w:r w:rsidRPr="00EE5F6C">
        <w:rPr>
          <w:sz w:val="24"/>
          <w:szCs w:val="24"/>
        </w:rPr>
        <w:t xml:space="preserve">3) Beyin Fırtınası </w:t>
      </w:r>
      <w:proofErr w:type="gramStart"/>
      <w:r w:rsidRPr="00EE5F6C">
        <w:rPr>
          <w:sz w:val="24"/>
          <w:szCs w:val="24"/>
        </w:rPr>
        <w:t>Nedir ?</w:t>
      </w:r>
      <w:proofErr w:type="gramEnd"/>
    </w:p>
    <w:p w:rsidR="00EE5F6C" w:rsidRPr="00EE5F6C" w:rsidRDefault="00EE5F6C" w:rsidP="00EE5F6C">
      <w:pPr>
        <w:rPr>
          <w:sz w:val="24"/>
          <w:szCs w:val="24"/>
        </w:rPr>
      </w:pPr>
      <w:r w:rsidRPr="00EE5F6C">
        <w:rPr>
          <w:sz w:val="24"/>
          <w:szCs w:val="24"/>
        </w:rPr>
        <w:t>4) Beyin Fırtınasında Temel İlkelerde “Kurallara Bağılılık” Nedir?</w:t>
      </w:r>
    </w:p>
    <w:p w:rsidR="00EE5F6C" w:rsidRPr="00EE5F6C" w:rsidRDefault="00EE5F6C" w:rsidP="00EE5F6C">
      <w:pPr>
        <w:rPr>
          <w:sz w:val="24"/>
          <w:szCs w:val="24"/>
        </w:rPr>
      </w:pPr>
      <w:r w:rsidRPr="00EE5F6C">
        <w:rPr>
          <w:sz w:val="24"/>
          <w:szCs w:val="24"/>
        </w:rPr>
        <w:t>5)Problem Ağacı Nedir?</w:t>
      </w:r>
    </w:p>
    <w:p w:rsidR="00EE5F6C" w:rsidRPr="00EE5F6C" w:rsidRDefault="00EE5F6C" w:rsidP="00EE5F6C">
      <w:pPr>
        <w:rPr>
          <w:sz w:val="24"/>
          <w:szCs w:val="24"/>
        </w:rPr>
      </w:pPr>
      <w:r w:rsidRPr="00EE5F6C">
        <w:rPr>
          <w:sz w:val="24"/>
          <w:szCs w:val="24"/>
        </w:rPr>
        <w:t>6) Balık Kılçığı Nedir?</w:t>
      </w:r>
    </w:p>
    <w:p w:rsidR="00EE5F6C" w:rsidRPr="00EE5F6C" w:rsidRDefault="00EE5F6C" w:rsidP="00EE5F6C">
      <w:pPr>
        <w:rPr>
          <w:sz w:val="24"/>
          <w:szCs w:val="24"/>
        </w:rPr>
      </w:pPr>
      <w:r w:rsidRPr="00EE5F6C">
        <w:rPr>
          <w:sz w:val="24"/>
          <w:szCs w:val="24"/>
        </w:rPr>
        <w:t>7) Çağırı yönetimi açıklayınız?</w:t>
      </w:r>
    </w:p>
    <w:p w:rsidR="00EE5F6C" w:rsidRPr="00EE5F6C" w:rsidRDefault="00EE5F6C" w:rsidP="00EE5F6C">
      <w:pPr>
        <w:rPr>
          <w:sz w:val="24"/>
          <w:szCs w:val="24"/>
        </w:rPr>
      </w:pPr>
      <w:r w:rsidRPr="00EE5F6C">
        <w:rPr>
          <w:sz w:val="24"/>
          <w:szCs w:val="24"/>
        </w:rPr>
        <w:t>8) Telefon Notları Almayı Açıklayınız?</w:t>
      </w:r>
    </w:p>
    <w:p w:rsidR="00EE5F6C" w:rsidRPr="00EE5F6C" w:rsidRDefault="00EE5F6C" w:rsidP="00EE5F6C">
      <w:pPr>
        <w:rPr>
          <w:sz w:val="24"/>
          <w:szCs w:val="24"/>
        </w:rPr>
      </w:pPr>
      <w:r w:rsidRPr="00EE5F6C">
        <w:rPr>
          <w:sz w:val="24"/>
          <w:szCs w:val="24"/>
        </w:rPr>
        <w:t>9) Randevu Takibini açıklayınız?</w:t>
      </w:r>
    </w:p>
    <w:p w:rsidR="00EE5F6C" w:rsidRDefault="00EE5F6C" w:rsidP="00EE5F6C">
      <w:pPr>
        <w:rPr>
          <w:sz w:val="24"/>
          <w:szCs w:val="24"/>
        </w:rPr>
      </w:pPr>
      <w:r w:rsidRPr="00EE5F6C">
        <w:rPr>
          <w:sz w:val="24"/>
          <w:szCs w:val="24"/>
        </w:rPr>
        <w:t>10) Hatırlatıcı Not Alma Nedir?</w:t>
      </w:r>
    </w:p>
    <w:p w:rsidR="002957B9" w:rsidRDefault="002957B9" w:rsidP="002957B9">
      <w:pPr>
        <w:jc w:val="center"/>
        <w:rPr>
          <w:b/>
        </w:rPr>
      </w:pPr>
      <w:r w:rsidRPr="00E83F8E">
        <w:rPr>
          <w:b/>
        </w:rPr>
        <w:t>Organizasyon Cevapları</w:t>
      </w:r>
    </w:p>
    <w:p w:rsidR="002957B9" w:rsidRDefault="002957B9" w:rsidP="002957B9">
      <w:pPr>
        <w:jc w:val="center"/>
        <w:rPr>
          <w:b/>
        </w:rPr>
      </w:pPr>
    </w:p>
    <w:p w:rsidR="002957B9" w:rsidRDefault="002957B9" w:rsidP="002957B9">
      <w:r>
        <w:t>1)Amaçları zedeleyen bozan istenilen şartlarda ürün sunumunu engelleyen hizmetin birbirleriyle uyumlu olmasını önleyen olaylara problem denir.</w:t>
      </w:r>
    </w:p>
    <w:p w:rsidR="002957B9" w:rsidRDefault="002957B9" w:rsidP="002957B9">
      <w:r>
        <w:t xml:space="preserve">2 Algılama Eksikliği ifade Edememe Duygular </w:t>
      </w:r>
      <w:proofErr w:type="gramStart"/>
      <w:r>
        <w:t>Zeka</w:t>
      </w:r>
      <w:proofErr w:type="gramEnd"/>
      <w:r>
        <w:t xml:space="preserve"> Fiziksel Çevre Politika Süreç ve </w:t>
      </w:r>
      <w:proofErr w:type="spellStart"/>
      <w:r>
        <w:t>prasendurler</w:t>
      </w:r>
      <w:proofErr w:type="spellEnd"/>
      <w:r>
        <w:t xml:space="preserve"> Kültür ve yönetim tarzları.</w:t>
      </w:r>
    </w:p>
    <w:p w:rsidR="002957B9" w:rsidRDefault="002957B9" w:rsidP="002957B9">
      <w:r>
        <w:t>3 Beyin fırtınası tekniği fikir üretme ve geliştirme amacıyla kullanılabilecek sosyal bir tekniktir. Bir problemin nedenleri ve çözümü hakkında fikir yürütülmeye çalışılır.</w:t>
      </w:r>
    </w:p>
    <w:p w:rsidR="002957B9" w:rsidRDefault="002957B9" w:rsidP="002957B9">
      <w:r>
        <w:t>4 Beyin fırtınası belirli bir disiplin gerektirir. Uygulama sürecinin adımları titizlikle uygulanmalıdır. Ancak bu disiplin katılık içinde olmamalı yapıcı zevkli ve eğlenceli bir atmosfer içinde uygulanmalıdır.</w:t>
      </w:r>
    </w:p>
    <w:p w:rsidR="002957B9" w:rsidRDefault="002957B9" w:rsidP="002957B9">
      <w:r>
        <w:t>5 Belirli bir hedefe ulaşmak amacıyla yapılması gereken işlerin bir haritası çıkarılmaya yarayan tekniktir. Neden ve nasıl sorularına yanıt aranır. Hem problem nedeninin hem çözümüne yönelik bir tekniktir.</w:t>
      </w:r>
    </w:p>
    <w:p w:rsidR="002957B9" w:rsidRDefault="002957B9" w:rsidP="002957B9">
      <w:r>
        <w:t xml:space="preserve">6 Herhangi bir problemi doğuran ya da etkileyen sebep ve faktörleri belirlemek amacıyla kullanılan tekniktir. Balık </w:t>
      </w:r>
      <w:proofErr w:type="spellStart"/>
      <w:r>
        <w:t>kılcığı</w:t>
      </w:r>
      <w:proofErr w:type="spellEnd"/>
      <w:r>
        <w:t xml:space="preserve"> diyagramı problemin nedenlerinin saptanmasına yardımcı olur. İlgililerin katılımıyla yapıldığından çalışmada ki herkesin nedenler hakkında daha çok bilgi sahibi olmasını sağlar.</w:t>
      </w:r>
    </w:p>
    <w:p w:rsidR="002957B9" w:rsidRDefault="002957B9" w:rsidP="002957B9">
      <w:r>
        <w:lastRenderedPageBreak/>
        <w:t>7 Sekretarya ofis programlarının gelişmiş fihrist özelliği sayesinde kayıtlar rahatlıkla tutulabilir. Girdiğiniz tüm alanlara göre 1 firma adı soyadı ad soyadı  grup telefon numarası adres vb</w:t>
      </w:r>
      <w:proofErr w:type="gramStart"/>
      <w:r>
        <w:t>..</w:t>
      </w:r>
      <w:proofErr w:type="gramEnd"/>
      <w:r>
        <w:t xml:space="preserve"> arama ve süzme yapabilirsiniz.</w:t>
      </w:r>
    </w:p>
    <w:p w:rsidR="002957B9" w:rsidRDefault="002957B9" w:rsidP="002957B9">
      <w:r>
        <w:t>8 Sekretarya ofis programları iş hayatında önemli yer tutulmaktadır. Sekreterlerin daha düzenli çalışmalarına aradıkları bilgilere daha hızlı ulaşmalarına olanak tanır.</w:t>
      </w:r>
    </w:p>
    <w:p w:rsidR="002957B9" w:rsidRDefault="002957B9" w:rsidP="002957B9">
      <w:r>
        <w:t xml:space="preserve">9 Sekretarya ofis programları randevu kaydının yapılmasını ve kaydı yapılan randevuların takibini kolaylaştırır. Kimin ne zaman nerede ne toplantısı olduğuna randevu kaydıyla hızlı bir şekilde </w:t>
      </w:r>
      <w:proofErr w:type="spellStart"/>
      <w:proofErr w:type="gramStart"/>
      <w:r>
        <w:t>ulaşılabilir.Ayrıca</w:t>
      </w:r>
      <w:proofErr w:type="spellEnd"/>
      <w:proofErr w:type="gramEnd"/>
      <w:r>
        <w:t xml:space="preserve"> kaydedilen randevular ekranında görüneceği için unutma karışma ya da kaybolma gibi olasılıklar ortadan kalkmış olacaktır.</w:t>
      </w:r>
    </w:p>
    <w:p w:rsidR="002957B9" w:rsidRPr="00E83F8E" w:rsidRDefault="002957B9" w:rsidP="002957B9">
      <w:r>
        <w:t>10 Sekretarya ofis programları kişisel notlar alıp takip edebilme olanağı tanır. Alınan notlar aynı zamanda masaüstünde görüntülenebilir. İstenildiğinden kolay ulaşım sağlayarak zaman kaybını önler.</w:t>
      </w:r>
    </w:p>
    <w:p w:rsidR="002957B9" w:rsidRPr="00EE5F6C" w:rsidRDefault="002957B9" w:rsidP="00EE5F6C">
      <w:pPr>
        <w:rPr>
          <w:sz w:val="24"/>
          <w:szCs w:val="24"/>
        </w:rPr>
      </w:pPr>
      <w:bookmarkStart w:id="0" w:name="_GoBack"/>
      <w:bookmarkEnd w:id="0"/>
    </w:p>
    <w:sectPr w:rsidR="002957B9" w:rsidRPr="00EE5F6C" w:rsidSect="00A05E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F6C"/>
    <w:rsid w:val="002957B9"/>
    <w:rsid w:val="00A05E08"/>
    <w:rsid w:val="00EE5F6C"/>
    <w:rsid w:val="00F9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QAA</dc:creator>
  <cp:lastModifiedBy>LAB2_OGRETMEN</cp:lastModifiedBy>
  <cp:revision>2</cp:revision>
  <dcterms:created xsi:type="dcterms:W3CDTF">2014-06-05T14:07:00Z</dcterms:created>
  <dcterms:modified xsi:type="dcterms:W3CDTF">2014-06-05T14:07:00Z</dcterms:modified>
</cp:coreProperties>
</file>